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  江泽民理想信念教育思想研究</w:t>
      </w:r>
    </w:p>
    <w:p>
      <w:r>
        <w:t>作者：张昌文著</w:t>
      </w:r>
    </w:p>
    <w:p>
      <w:r>
        <w:t>出版社：贵阳：贵州人民出版社</w:t>
      </w:r>
    </w:p>
    <w:p>
      <w:r>
        <w:t>出版日期：2005.04</w:t>
      </w:r>
    </w:p>
    <w:p>
      <w:r>
        <w:t>总页数：273</w:t>
      </w:r>
    </w:p>
    <w:p>
      <w:r>
        <w:t>更多请访问教客网: www.jiaokey.com</w:t>
      </w:r>
    </w:p>
    <w:p>
      <w:r>
        <w:t>邓小平  江泽民理想信念教育思想研究 评论地址：https://www.jiaokey.com/book/detail/11648464.html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