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  最基本的人生课题</w:t>
      </w:r>
    </w:p>
    <w:p>
      <w:r>
        <w:t>作者:兰文杰编著</w:t>
      </w:r>
    </w:p>
    <w:p>
      <w:r>
        <w:t>出版社:贵阳：贵州人民出版社</w:t>
      </w:r>
    </w:p>
    <w:p>
      <w:r>
        <w:t>出版日期：2005.08</w:t>
      </w:r>
    </w:p>
    <w:p>
      <w:r>
        <w:t>总页数：429</w:t>
      </w:r>
    </w:p>
    <w:p>
      <w:r>
        <w:t>更多请访问教客网:www.jiaokey.com</w:t>
      </w:r>
    </w:p>
    <w:p>
      <w:r>
        <w:t>心理素质  最基本的人生课题评论地址：https://www.jiaokey.com/book/detail/11648463.html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