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书名：新世纪社会科学精粹</w:t>
      </w:r>
    </w:p>
    <w:p>
      <w:r>
        <w:t>作者：熊义，姚鹏主编；康丽丽，王振鹏副主编</w:t>
      </w:r>
    </w:p>
    <w:p>
      <w:r>
        <w:t>出版社：沈阳：沈阳出版社</w:t>
      </w:r>
    </w:p>
    <w:p>
      <w:r>
        <w:t>出版日期：2005.12</w:t>
      </w:r>
    </w:p>
    <w:p>
      <w:r>
        <w:t>总页数：312</w:t>
      </w:r>
    </w:p>
    <w:p>
      <w:r>
        <w:t>更多请访问教客网: www.jiaokey.com</w:t>
      </w:r>
    </w:p>
    <w:p>
      <w:r>
        <w:t>新世纪社会科学精粹 评论地址：https://www.jiaokey.com/book/detail/11648441.html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