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书名：教育硕士专业学位论文写作指导</w:t>
      </w:r>
    </w:p>
    <w:p>
      <w:r>
        <w:t>作者：蔡铁权，楼世洲，谢小芸编著</w:t>
      </w:r>
    </w:p>
    <w:p>
      <w:r>
        <w:t>出版社：杭州：浙江大学出版社</w:t>
      </w:r>
    </w:p>
    <w:p>
      <w:r>
        <w:t>出版日期：2005.11</w:t>
      </w:r>
    </w:p>
    <w:p>
      <w:r>
        <w:t>总页数：299</w:t>
      </w:r>
    </w:p>
    <w:p>
      <w:r>
        <w:t>更多请访问教客网: www.jiaokey.com</w:t>
      </w:r>
    </w:p>
    <w:p>
      <w:r>
        <w:t>教育硕士专业学位论文写作指导 评论地址：https://www.jiaokey.com/book/detail/11646318.html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