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中国农村初级卫生保健适宜技术与基本药物手册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中国农村初级卫生保健适宜技术与基本药物手册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本书出售、求购地址：https://www.jiaokey.com/book/detail/11646031.html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关键词搜索：https://www.jiaokey.com/tag/中国农村初级卫生保健适宜技术与基本药物手册.html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