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女性健康手册  女性常见疾病诊治与保养</w:t>
      </w:r>
    </w:p>
    <w:p>
      <w:r>
        <w:rPr>
          <w:rFonts w:ascii="宋体" w:hAnsi="宋体" w:eastAsia="宋体"/>
          <w:sz w:val="24"/>
        </w:rPr>
        <w:t>（英）玛丽莲·格兰威尔（Marilyn Glenville）著；栗霞，蒋菁梅译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女性健康手册  女性常见疾病诊治与保养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（英）玛丽莲·格兰威尔（Marilyn Glenville）著；栗霞，蒋菁梅译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本书出售、求购地址：https://www.jiaokey.com/book/detail/11645117.html</w:t>
      </w:r>
    </w:p>
    <w:p>
      <w:r>
        <w:t>更多相关图书推荐：https://www.jiaokey.com</w:t>
      </w:r>
    </w:p>
    <w:p>
      <w:r>
        <w:t>（英）玛丽莲·格兰威尔（Marilyn Glenville）著；栗霞，蒋菁梅译 其他作品：https://www.jiaokey.com/tag/（英）玛丽莲·格兰威尔（Marilyn Glenville）著；栗霞，蒋菁梅译.html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关键词搜索：https://www.jiaokey.com/tag/女性健康手册  女性常见疾病诊治与保养.html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