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</w:t>
      </w:r>
    </w:p>
    <w:p>
      <w:r>
        <w:t>作者：（唐）魏征等编撰；吕效祖点校</w:t>
      </w:r>
    </w:p>
    <w:p>
      <w:r>
        <w:t>出版社：厦门:鹭江出版社,2004.12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群书治要 评论地址：https://www.jiaokey.com/book/detail/11644986.html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