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七-八年级综合实践活动信息技术教材  信息技术  八年级  下</w:t>
      </w:r>
    </w:p>
    <w:p>
      <w:r>
        <w:rPr>
          <w:rFonts w:ascii="宋体" w:hAnsi="宋体" w:eastAsia="宋体"/>
          <w:sz w:val="24"/>
        </w:rPr>
        <w:t>苗逢春主编；马玉娟副主编；钱晓菁分册主编；中国教育学会中小学信息技术教育专业委员会组编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七-八年级综合实践活动信息技术教材  信息技术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苗逢春主编；马玉娟副主编；钱晓菁分册主编；中国教育学会中小学信息技术教育专业委员会组编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本书出售、求购地址：https://www.jiaokey.com/book/detail/11644538.html</w:t>
      </w:r>
    </w:p>
    <w:p>
      <w:r>
        <w:t>更多相关图书推荐：https://www.jiaokey.com</w:t>
      </w:r>
    </w:p>
    <w:p>
      <w:r>
        <w:t>苗逢春主编；马玉娟副主编；钱晓菁分册主编；中国教育学会中小学信息技术教育专业委员会组编 其他作品：https://www.jiaokey.com/tag/苗逢春主编；马玉娟副主编；钱晓菁分册主编；中国教育学会中小学信息技术教育专业委员会组编.html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关键词搜索：https://www.jiaokey.com/tag/七-八年级综合实践活动信息技术教材  信息技术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