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品德与社会  教师指导用书  六年级  下</w:t>
      </w:r>
    </w:p>
    <w:p>
      <w:r>
        <w:rPr>
          <w:rFonts w:ascii="宋体" w:hAnsi="宋体" w:eastAsia="宋体"/>
          <w:sz w:val="24"/>
        </w:rPr>
        <w:t>高峡，丛立新，赵亚夫主编；马乃根编写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品德与社会  教师指导用书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高峡，丛立新，赵亚夫主编；马乃根编写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本书出售、求购地址：https://www.jiaokey.com/book/detail/11643763.html</w:t>
      </w:r>
    </w:p>
    <w:p>
      <w:r>
        <w:t>更多相关图书推荐：https://www.jiaokey.com</w:t>
      </w:r>
    </w:p>
    <w:p>
      <w:r>
        <w:t>高峡，丛立新，赵亚夫主编；马乃根编写 其他作品：https://www.jiaokey.com/tag/高峡，丛立新，赵亚夫主编；马乃根编写.html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品德与社会  教师指导用书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