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书名：高等教育投资与毕业生供求研究  基于人力资本的视角</w:t>
      </w:r>
    </w:p>
    <w:p>
      <w:r>
        <w:t>作者：刘文著</w:t>
      </w:r>
    </w:p>
    <w:p>
      <w:r>
        <w:t>出版社：北京：中国经济出版社</w:t>
      </w:r>
    </w:p>
    <w:p>
      <w:r>
        <w:t>出版日期：2006.03</w:t>
      </w:r>
    </w:p>
    <w:p>
      <w:r>
        <w:t>总页数：278</w:t>
      </w:r>
    </w:p>
    <w:p>
      <w:r>
        <w:t>更多请访问教客网: www.jiaokey.com</w:t>
      </w:r>
    </w:p>
    <w:p>
      <w:r>
        <w:t>高等教育投资与毕业生供求研究  基于人力资本的视角 评论地址：https://www.jiaokey.com/book/detail/11643605.html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