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语文  二年级  下  配北师大版</w:t>
      </w:r>
    </w:p>
    <w:p>
      <w:r>
        <w:rPr>
          <w:rFonts w:ascii="宋体" w:hAnsi="宋体" w:eastAsia="宋体"/>
          <w:sz w:val="24"/>
        </w:rPr>
        <w:t>郑国民，马新国主编；陈铮，刘香芹，吕佩红，林雅园本册编写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语文  二年级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郑国民，马新国主编；陈铮，刘香芹，吕佩红，林雅园本册编写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本书出售、求购地址：https://www.jiaokey.com/book/detail/11643343.html</w:t>
      </w:r>
    </w:p>
    <w:p>
      <w:r>
        <w:t>更多相关图书推荐：https://www.jiaokey.com</w:t>
      </w:r>
    </w:p>
    <w:p>
      <w:r>
        <w:t>郑国民，马新国主编；陈铮，刘香芹，吕佩红，林雅园本册编写 其他作品：https://www.jiaokey.com/tag/郑国民，马新国主编；陈铮，刘香芹，吕佩红，林雅园本册编写.html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语文  二年级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