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艺术  选修3-3  舞蹈与服饰</w:t>
      </w:r>
    </w:p>
    <w:p>
      <w:r>
        <w:rPr>
          <w:rFonts w:ascii="宋体" w:hAnsi="宋体" w:eastAsia="宋体"/>
          <w:sz w:val="24"/>
        </w:rPr>
        <w:t>赵宋光主编；周凤甫，伍向平，陈京松副主编；辜帆本册主编；程琳，周芳编写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艺术  选修3-3  舞蹈与服饰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赵宋光主编；周凤甫，伍向平，陈京松副主编；辜帆本册主编；程琳，周芳编写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本书出售、求购地址：https://www.jiaokey.com/book/detail/11643270.html</w:t>
      </w:r>
    </w:p>
    <w:p>
      <w:r>
        <w:t>更多相关图书推荐：https://www.jiaokey.com</w:t>
      </w:r>
    </w:p>
    <w:p>
      <w:r>
        <w:t>赵宋光主编；周凤甫，伍向平，陈京松副主编；辜帆本册主编；程琳，周芳编写 其他作品：https://www.jiaokey.com/tag/赵宋光主编；周凤甫，伍向平，陈京松副主编；辜帆本册主编；程琳，周芳编写.html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艺术  选修3-3  舞蹈与服饰.html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