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桑塔纳、捷达系列轿车发动机维修495问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桑塔纳、捷达系列轿车发动机维修495问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本书出售、求购地址：https://www.jiaokey.com/book/detail/11642346.html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关键词搜索：https://www.jiaokey.com/tag/桑塔纳、捷达系列轿车发动机维修495问.html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