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书名：论主导价值观</w:t>
      </w:r>
    </w:p>
    <w:p>
      <w:r>
        <w:t>作者：朱步楼主编；陈章龙著</w:t>
      </w:r>
    </w:p>
    <w:p>
      <w:r>
        <w:t>出版社：南京：江苏人民出版社</w:t>
      </w:r>
    </w:p>
    <w:p>
      <w:r>
        <w:t>出版日期：2006</w:t>
      </w:r>
    </w:p>
    <w:p>
      <w:r>
        <w:t>总页数：303</w:t>
      </w:r>
    </w:p>
    <w:p>
      <w:r>
        <w:t>更多请访问教客网: www.jiaokey.com</w:t>
      </w:r>
    </w:p>
    <w:p>
      <w:r>
        <w:t>论主导价值观 评论地址：https://www.jiaokey.com/book/detail/11642184.html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