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书名：走进老区</w:t>
      </w:r>
    </w:p>
    <w:p>
      <w:r>
        <w:t>作者：魏春洲主编；中共武乡县委党史研究室编著</w:t>
      </w:r>
    </w:p>
    <w:p>
      <w:r>
        <w:t>出版社：太原：山西人民出版社</w:t>
      </w:r>
    </w:p>
    <w:p>
      <w:r>
        <w:t>出版日期：2006.03</w:t>
      </w:r>
    </w:p>
    <w:p>
      <w:r>
        <w:t>总页数：268</w:t>
      </w:r>
    </w:p>
    <w:p>
      <w:r>
        <w:t>更多请访问教客网: www.jiaokey.com</w:t>
      </w:r>
    </w:p>
    <w:p>
      <w:r>
        <w:t>走进老区 评论地址：https://www.jiaokey.com/book/detail/11641851.html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