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全国计算机新科技与计算机教育论文集  第13卷  下</w:t>
      </w:r>
    </w:p>
    <w:p>
      <w:r>
        <w:rPr>
          <w:rFonts w:ascii="宋体" w:hAnsi="宋体" w:eastAsia="宋体"/>
          <w:sz w:val="24"/>
        </w:rPr>
        <w:t>张凤祥，袁开榜主编；李茂青，王汝传，张大方，邹桂章，王虹副主编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全国计算机新科技与计算机教育论文集  第13卷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张凤祥，袁开榜主编；李茂青，王汝传，张大方，邹桂章，王虹副主编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本书出售、求购地址：https://www.jiaokey.com/book/detail/11640106.html</w:t>
      </w:r>
    </w:p>
    <w:p>
      <w:r>
        <w:t>更多相关图书推荐：https://www.jiaokey.com</w:t>
      </w:r>
    </w:p>
    <w:p>
      <w:r>
        <w:t>张凤祥，袁开榜主编；李茂青，王汝传，张大方，邹桂章，王虹副主编 其他作品：https://www.jiaokey.com/tag/张凤祥，袁开榜主编；李茂青，王汝传，张大方，邹桂章，王虹副主编.html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关键词搜索：https://www.jiaokey.com/tag/全国计算机新科技与计算机教育论文集  第13卷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