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书名：变通  成大事者的生存与竞争哲学</w:t>
      </w:r>
    </w:p>
    <w:p>
      <w:r>
        <w:t>作者：翟鸿燊，胡卫红编著</w:t>
      </w:r>
    </w:p>
    <w:p>
      <w:r>
        <w:t>出版社：北京：新华出版社</w:t>
      </w:r>
    </w:p>
    <w:p>
      <w:r>
        <w:t>出版日期：2006.07</w:t>
      </w:r>
    </w:p>
    <w:p>
      <w:r>
        <w:t>总页数：256</w:t>
      </w:r>
    </w:p>
    <w:p>
      <w:r>
        <w:t>更多请访问教客网: www.jiaokey.com</w:t>
      </w:r>
    </w:p>
    <w:p>
      <w:r>
        <w:t>变通  成大事者的生存与竞争哲学 评论地址：https://www.jiaokey.com/book/detail/11636497.html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