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出题与做题  大学英语四级阅读与综合</w:t>
      </w:r>
    </w:p>
    <w:p>
      <w:r>
        <w:rPr>
          <w:rFonts w:ascii="宋体" w:hAnsi="宋体" w:eastAsia="宋体"/>
          <w:sz w:val="24"/>
        </w:rPr>
        <w:t>乔爱玲主编；魏蕾，黄建平，谭丽，高扬，符文慧副主编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出题与做题  大学英语四级阅读与综合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乔爱玲主编；魏蕾，黄建平，谭丽，高扬，符文慧副主编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本书出售、求购地址：https://www.jiaokey.com/book/detail/11636393.html</w:t>
      </w:r>
    </w:p>
    <w:p>
      <w:r>
        <w:t>更多相关图书推荐：https://www.jiaokey.com</w:t>
      </w:r>
    </w:p>
    <w:p>
      <w:r>
        <w:t>乔爱玲主编；魏蕾，黄建平，谭丽，高扬，符文慧副主编 其他作品：https://www.jiaokey.com/tag/乔爱玲主编；魏蕾，黄建平，谭丽，高扬，符文慧副主编.html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关键词搜索：https://www.jiaokey.com/tag/出题与做题  大学英语四级阅读与综合.html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