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1星级  声东击西篇</w:t>
      </w:r>
    </w:p>
    <w:p>
      <w:r>
        <w:t>作者：龚晓艳主编</w:t>
      </w:r>
    </w:p>
    <w:p>
      <w:r>
        <w:t>出版社：合肥：安徽美术出版社</w:t>
      </w:r>
    </w:p>
    <w:p>
      <w:r>
        <w:t>出版日期：2006.04</w:t>
      </w:r>
    </w:p>
    <w:p>
      <w:r>
        <w:t>总页数：154</w:t>
      </w:r>
    </w:p>
    <w:p>
      <w:r>
        <w:t>更多请访问教客网: www.jiaokey.com</w:t>
      </w:r>
    </w:p>
    <w:p>
      <w:r>
        <w:t>一分钟破案  1星级  声东击西篇 评论地址：https://www.jiaokey.com/book/detail/11634536.html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