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超越早期教育保育质量 后现代视角 postmodern perspectives</w:t>
      </w:r>
    </w:p>
    <w:p>
      <w:r>
        <w:rPr>
          <w:rFonts w:ascii="宋体" w:hAnsi="宋体" w:eastAsia="宋体"/>
          <w:sz w:val="24"/>
        </w:rPr>
        <w:t>冈尼拉·达尔伯格（Gunilla Dahlberg），）彼得·莫斯（Peter Moss），艾伦·彭斯（Alan Pence）著；朱家雄，王峥等译校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超越早期教育保育质量 后现代视角 postmodern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冈尼拉·达尔伯格（Gunilla Dahlberg），）彼得·莫斯（Peter Moss），艾伦·彭斯（Alan Pence）著；朱家雄，王峥等译校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本书出售、求购地址：https://www.jiaokey.com/book/detail/11634428.html</w:t>
      </w:r>
    </w:p>
    <w:p>
      <w:r>
        <w:t>更多相关图书推荐：https://www.jiaokey.com</w:t>
      </w:r>
    </w:p>
    <w:p>
      <w:r>
        <w:t>冈尼拉·达尔伯格（Gunilla Dahlberg），）彼得·莫斯（Peter Moss），艾伦·彭斯（Alan Pence）著；朱家雄，王峥等译校 其他作品：https://www.jiaokey.com/tag/冈尼拉·达尔伯格（Gunilla Dahlberg），）彼得·莫斯（Peter Moss），艾伦·彭斯（Alan Pence）著；朱家雄，王峥等译校.html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关键词搜索：https://www.jiaokey.com/tag/超越早期教育保育质量 后现代视角 postmodern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