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英语：英语词汇必备</w:t>
      </w:r>
    </w:p>
    <w:p>
      <w:r>
        <w:rPr>
          <w:rFonts w:ascii="宋体" w:hAnsi="宋体" w:eastAsia="宋体"/>
          <w:sz w:val="24"/>
        </w:rPr>
        <w:t>金诚主编；乔现会，高长才，周素梅本册主编；冯国章，谢巧婷，屠国宝，陈立伟，马燕，沈明军，张军，宋文学编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英语：英语词汇必备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金诚主编；乔现会，高长才，周素梅本册主编；冯国章，谢巧婷，屠国宝，陈立伟，马燕，沈明军，张军，宋文学编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本书出售、求购地址：https://www.jiaokey.com/book/detail/11633381.html</w:t>
      </w:r>
    </w:p>
    <w:p>
      <w:r>
        <w:t>更多相关图书推荐：https://www.jiaokey.com</w:t>
      </w:r>
    </w:p>
    <w:p>
      <w:r>
        <w:t>金诚主编；乔现会，高长才，周素梅本册主编；冯国章，谢巧婷，屠国宝，陈立伟，马燕，沈明军，张军，宋文学编 其他作品：https://www.jiaokey.com/tag/金诚主编；乔现会，高长才，周素梅本册主编；冯国章，谢巧婷，屠国宝，陈立伟，马燕，沈明军，张军，宋文学编.html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英语：英语词汇必备.html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