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人教版  巧学物理  八年级  下</w:t>
      </w:r>
    </w:p>
    <w:p>
      <w:r>
        <w:rPr>
          <w:rFonts w:ascii="宋体" w:hAnsi="宋体" w:eastAsia="宋体"/>
          <w:sz w:val="24"/>
        </w:rPr>
        <w:t>于丛玉主编；王显峰，陈明芳，杨王武，高万东，李秋波，刘士江，陈宝权，于永军，杨再一编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人教版  巧学物理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于丛玉主编；王显峰，陈明芳，杨王武，高万东，李秋波，刘士江，陈宝权，于永军，杨再一编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本书出售、求购地址：https://www.jiaokey.com/book/detail/11633074.html</w:t>
      </w:r>
    </w:p>
    <w:p>
      <w:r>
        <w:t>更多相关图书推荐：https://www.jiaokey.com</w:t>
      </w:r>
    </w:p>
    <w:p>
      <w:r>
        <w:t>于丛玉主编；王显峰，陈明芳，杨王武，高万东，李秋波，刘士江，陈宝权，于永军，杨再一编 其他作品：https://www.jiaokey.com/tag/于丛玉主编；王显峰，陈明芳，杨王武，高万东，李秋波，刘士江，陈宝权，于永军，杨再一编.html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关键词搜索：https://www.jiaokey.com/tag/创新设计  人教版  巧学物理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