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书名：德语休闲读100篇</w:t>
      </w:r>
    </w:p>
    <w:p>
      <w:r>
        <w:t>作者：刘运阁，侯婷主编；马常青，张庆龙副主编；吕昆，李洪江，陈立达，范琳，方秀洁编</w:t>
      </w:r>
    </w:p>
    <w:p>
      <w:r>
        <w:t>出版社：天津：南开大学出版社</w:t>
      </w:r>
    </w:p>
    <w:p>
      <w:r>
        <w:t>出版日期：2006.08</w:t>
      </w:r>
    </w:p>
    <w:p>
      <w:r>
        <w:t>总页数：145</w:t>
      </w:r>
    </w:p>
    <w:p>
      <w:r>
        <w:t>更多请访问教客网: www.jiaokey.com</w:t>
      </w:r>
    </w:p>
    <w:p>
      <w:r>
        <w:t>德语休闲读100篇 评论地址：https://www.jiaokey.com/book/detail/11630817.html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