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新编中等卫生学校专业教材  药物学基础</w:t>
      </w:r>
    </w:p>
    <w:p>
      <w:r>
        <w:rPr>
          <w:rFonts w:ascii="宋体" w:hAnsi="宋体" w:eastAsia="宋体"/>
          <w:sz w:val="24"/>
        </w:rPr>
        <w:t>黎萍妮主编；刘敏，胡敏，冯丽华，姜国贤副主编；王宇宁编者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新编中等卫生学校专业教材  药物学基础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黎萍妮主编；刘敏，胡敏，冯丽华，姜国贤副主编；王宇宁编者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本书出售、求购地址：https://www.jiaokey.com/book/detail/11629369.html</w:t>
      </w:r>
    </w:p>
    <w:p>
      <w:r>
        <w:t>更多相关图书推荐：https://www.jiaokey.com</w:t>
      </w:r>
    </w:p>
    <w:p>
      <w:r>
        <w:t>黎萍妮主编；刘敏，胡敏，冯丽华，姜国贤副主编；王宇宁编者 其他作品：https://www.jiaokey.com/tag/黎萍妮主编；刘敏，胡敏，冯丽华，姜国贤副主编；王宇宁编者.html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关键词搜索：https://www.jiaokey.com/tag/新编中等卫生学校专业教材  药物学基础.html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