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书名：原创技术发明方法  自主创新源泉</w:t>
      </w:r>
    </w:p>
    <w:p>
      <w:r>
        <w:t>作者：赵大庆，强燕平著</w:t>
      </w:r>
    </w:p>
    <w:p>
      <w:r>
        <w:t>出版社：北京：华夏出版社</w:t>
      </w:r>
    </w:p>
    <w:p>
      <w:r>
        <w:t>出版日期：2006.05</w:t>
      </w:r>
    </w:p>
    <w:p>
      <w:r>
        <w:t>总页数：251</w:t>
      </w:r>
    </w:p>
    <w:p>
      <w:r>
        <w:t>更多请访问教客网: www.jiaokey.com</w:t>
      </w:r>
    </w:p>
    <w:p>
      <w:r>
        <w:t>原创技术发明方法  自主创新源泉 评论地址：https://www.jiaokey.com/book/detail/11628676.html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