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清凉布褐批评儒林外史</w:t>
      </w:r>
    </w:p>
    <w:p>
      <w:r>
        <w:rPr>
          <w:rFonts w:ascii="宋体" w:hAnsi="宋体" w:eastAsia="宋体"/>
          <w:sz w:val="24"/>
        </w:rPr>
        <w:t>（清）吴敬梓原著；陈美林批评校注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清凉布褐批评儒林外史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（清）吴敬梓原著；陈美林批评校注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儒林外史(学科:文学研究)儒林外史文学研究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本书出售、求购地址：https://www.jiaokey.com/book/detail/11627918.html</w:t>
      </w:r>
    </w:p>
    <w:p>
      <w:r>
        <w:t>更多相关图书推荐：https://www.jiaokey.com</w:t>
      </w:r>
    </w:p>
    <w:p>
      <w:r>
        <w:t>（清）吴敬梓原著；陈美林批评校注 其他作品：https://www.jiaokey.com/tag/（清）吴敬梓原著；陈美林批评校注.html</w:t>
      </w:r>
    </w:p>
    <w:p>
      <w:r>
        <w:t>北京:新世界出版社,2002.01 出版图书：https://www.jiaokey.com/tag/北京:新世界出版社,2002.01.html</w:t>
      </w:r>
    </w:p>
    <w:p>
      <w:r>
        <w:t>关键词搜索：https://www.jiaokey.com/tag/儒林外史(学科:文学研究)儒林外史文学研究.html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