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书名：雅俗之间的徘徊  16至18世纪文化思潮与通俗文学创作</w:t>
      </w:r>
    </w:p>
    <w:p>
      <w:r>
        <w:t>作者：吴建国著</w:t>
      </w:r>
    </w:p>
    <w:p>
      <w:r>
        <w:t>出版社：长沙：岳麓书社</w:t>
      </w:r>
    </w:p>
    <w:p>
      <w:r>
        <w:t>出版日期：1999.11</w:t>
      </w:r>
    </w:p>
    <w:p>
      <w:r>
        <w:t>总页数：304</w:t>
      </w:r>
    </w:p>
    <w:p>
      <w:r>
        <w:t>更多请访问教客网: www.jiaokey.com</w:t>
      </w:r>
    </w:p>
    <w:p>
      <w:r>
        <w:t>雅俗之间的徘徊  16至18世纪文化思潮与通俗文学创作 评论地址：https://www.jiaokey.com/book/detail/11627697.html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