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书名：世界微型小说传世精品  他们要学狗叫</w:t>
      </w:r>
    </w:p>
    <w:p>
      <w:r>
        <w:t>作者：张贤亮主编；沈敏特，方国荣，陈靓副主编</w:t>
      </w:r>
    </w:p>
    <w:p>
      <w:r>
        <w:t>出版社：海口：海南国际新闻出版中心</w:t>
      </w:r>
    </w:p>
    <w:p>
      <w:r>
        <w:t>出版日期：1996.03</w:t>
      </w:r>
    </w:p>
    <w:p>
      <w:r>
        <w:t>总页数：308</w:t>
      </w:r>
    </w:p>
    <w:p>
      <w:r>
        <w:t>更多请访问教客网: www.jiaokey.com</w:t>
      </w:r>
    </w:p>
    <w:p>
      <w:r>
        <w:t>世界微型小说传世精品  他们要学狗叫 评论地址：https://www.jiaokey.com/book/detail/11627648.html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