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高等学校计算机课程教材  信息应用基础</w:t>
      </w:r>
    </w:p>
    <w:p>
      <w:r>
        <w:rPr>
          <w:rFonts w:ascii="宋体" w:hAnsi="宋体" w:eastAsia="宋体"/>
          <w:sz w:val="24"/>
        </w:rPr>
        <w:t>张建民，李月梅主编；简小庆，张新猛，吕会红副主编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高等学校计算机课程教材  信息应用基础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张建民，李月梅主编；简小庆，张新猛，吕会红副主编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本书出售、求购地址：https://www.jiaokey.com/book/detail/11622125.html</w:t>
      </w:r>
    </w:p>
    <w:p>
      <w:r>
        <w:t>更多相关图书推荐：https://www.jiaokey.com</w:t>
      </w:r>
    </w:p>
    <w:p>
      <w:r>
        <w:t>张建民，李月梅主编；简小庆，张新猛，吕会红副主编 其他作品：https://www.jiaokey.com/tag/张建民，李月梅主编；简小庆，张新猛，吕会红副主编.html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关键词搜索：https://www.jiaokey.com/tag/高等学校计算机课程教材  信息应用基础.html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