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西方美学范畴史  第1卷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西方美学范畴史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本书出售、求购地址：https://www.jiaokey.com/book/detail/11620943.html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关键词搜索：https://www.jiaokey.com/tag/西方美学范畴史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