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书名：论辩巧智  有理说得清的技术</w:t>
      </w:r>
    </w:p>
    <w:p>
      <w:r>
        <w:t>作者：（荷）爱默伦，（荷）汉克曼斯著；熊明辉，赵艺译</w:t>
      </w:r>
    </w:p>
    <w:p>
      <w:r>
        <w:t>出版社：北京：新世界出版社</w:t>
      </w:r>
    </w:p>
    <w:p>
      <w:r>
        <w:t>出版日期：2006</w:t>
      </w:r>
    </w:p>
    <w:p>
      <w:r>
        <w:t>总页数：211</w:t>
      </w:r>
    </w:p>
    <w:p>
      <w:r>
        <w:t>更多请访问教客网: www.jiaokey.com</w:t>
      </w:r>
    </w:p>
    <w:p>
      <w:r>
        <w:t>论辩巧智  有理说得清的技术 评论地址：https://www.jiaokey.com/book/detail/11620773.html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