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书名：山西省中南部无公害蔬菜生产技术规程</w:t>
      </w:r>
    </w:p>
    <w:p>
      <w:r>
        <w:t>作者：秦潮主编</w:t>
      </w:r>
    </w:p>
    <w:p>
      <w:r>
        <w:t>出版社：太原：山西科学技术出版社</w:t>
      </w:r>
    </w:p>
    <w:p>
      <w:r>
        <w:t>出版日期：2005.12</w:t>
      </w:r>
    </w:p>
    <w:p>
      <w:r>
        <w:t>总页数：375</w:t>
      </w:r>
    </w:p>
    <w:p>
      <w:r>
        <w:t>更多请访问教客网: www.jiaokey.com</w:t>
      </w:r>
    </w:p>
    <w:p>
      <w:r>
        <w:t>山西省中南部无公害蔬菜生产技术规程 评论地址：https://www.jiaokey.com/book/detail/11620179.html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