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书名：中国妇女劳动权益保护理论与实践  从法律援助和公益诉讼的视角</w:t>
      </w:r>
    </w:p>
    <w:p>
      <w:r>
        <w:t>作者：北京大学法学院妇女法律研究与服务中心编</w:t>
      </w:r>
    </w:p>
    <w:p>
      <w:r>
        <w:t>出版社：北京：中国人民公安大学出版社</w:t>
      </w:r>
    </w:p>
    <w:p>
      <w:r>
        <w:t>出版日期：2006.05</w:t>
      </w:r>
    </w:p>
    <w:p>
      <w:r>
        <w:t>总页数：356</w:t>
      </w:r>
    </w:p>
    <w:p>
      <w:r>
        <w:t>更多请访问教客网: www.jiaokey.com</w:t>
      </w:r>
    </w:p>
    <w:p>
      <w:r>
        <w:t>中国妇女劳动权益保护理论与实践  从法律援助和公益诉讼的视角 评论地址：https://www.jiaokey.com/book/detail/11618279.html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