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经科版2006年CPA考试综合题实战演练 财务成本管理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经科版2006年CPA考试综合题实战演练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本书出售、求购地址：https://www.jiaokey.com/book/detail/11616594.html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关键词搜索：https://www.jiaokey.com/tag/经科版2006年CPA考试综合题实战演练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