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书名：新仙剑奇侠传  第5册</w:t>
      </w:r>
    </w:p>
    <w:p>
      <w:r>
        <w:t>作者:狂徒创作群原著；楚国改编</w:t>
      </w:r>
    </w:p>
    <w:p>
      <w:r>
        <w:t>出版社:北京：华文出版社</w:t>
      </w:r>
    </w:p>
    <w:p>
      <w:r>
        <w:t>出版日期：2003.02</w:t>
      </w:r>
    </w:p>
    <w:p>
      <w:r>
        <w:t>总页数：307</w:t>
      </w:r>
    </w:p>
    <w:p>
      <w:r>
        <w:t>更多请访问教客网:www.jiaokey.com</w:t>
      </w:r>
    </w:p>
    <w:p>
      <w:r>
        <w:t>新仙剑奇侠传  第5册评论地址：https://www.jiaokey.com/book/detail/11615767.html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