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书名：最新黑板报报头资料</w:t>
      </w:r>
    </w:p>
    <w:p>
      <w:r>
        <w:t>作者:田红，杨一心，姜一明等绘</w:t>
      </w:r>
    </w:p>
    <w:p>
      <w:r>
        <w:t>出版社:上海：上海人民美术出版社</w:t>
      </w:r>
    </w:p>
    <w:p>
      <w:r>
        <w:t>出版日期：1998.04</w:t>
      </w:r>
    </w:p>
    <w:p>
      <w:r>
        <w:t>总页数：125</w:t>
      </w:r>
    </w:p>
    <w:p>
      <w:r>
        <w:t>更多请访问教客网:www.jiaokey.com</w:t>
      </w:r>
    </w:p>
    <w:p>
      <w:r>
        <w:t>最新黑板报报头资料评论地址：https://www.jiaokey.com/book/detail/11615756.html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