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书名：漫画俗语三百篇</w:t>
      </w:r>
    </w:p>
    <w:p>
      <w:r>
        <w:t>作者:王亦秋策划编集；肖文津等绘；卢润祥词目解说</w:t>
      </w:r>
    </w:p>
    <w:p>
      <w:r>
        <w:t>出版社:北京：中国连环画出版社</w:t>
      </w:r>
    </w:p>
    <w:p>
      <w:r>
        <w:t>出版日期：1997.02</w:t>
      </w:r>
    </w:p>
    <w:p>
      <w:r>
        <w:t>总页数：309</w:t>
      </w:r>
    </w:p>
    <w:p>
      <w:r>
        <w:t>更多请访问教客网:www.jiaokey.com</w:t>
      </w:r>
    </w:p>
    <w:p>
      <w:r>
        <w:t>漫画俗语三百篇评论地址：https://www.jiaokey.com/book/detail/11615715.html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