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书名：五谷蔬菜饮食宜忌</w:t>
      </w:r>
    </w:p>
    <w:p>
      <w:r>
        <w:t>作者：吕丽红编著；张旭明摄影</w:t>
      </w:r>
    </w:p>
    <w:p>
      <w:r>
        <w:t>出版社：北京：中国轻工业出版社</w:t>
      </w:r>
    </w:p>
    <w:p>
      <w:r>
        <w:t>出版日期：2005.09</w:t>
      </w:r>
    </w:p>
    <w:p>
      <w:r>
        <w:t>总页数：83</w:t>
      </w:r>
    </w:p>
    <w:p>
      <w:r>
        <w:t>更多请访问教客网: www.jiaokey.com</w:t>
      </w:r>
    </w:p>
    <w:p>
      <w:r>
        <w:t>五谷蔬菜饮食宜忌 评论地址：https://www.jiaokey.com/book/detail/11614686.html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