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儿童肿瘤外科学</w:t>
      </w:r>
    </w:p>
    <w:p>
      <w:r>
        <w:rPr>
          <w:rFonts w:ascii="宋体" w:hAnsi="宋体" w:eastAsia="宋体"/>
          <w:sz w:val="24"/>
        </w:rPr>
        <w:t>施诚仁主编；王俊，王秋艳，田怀平，刘锦纷，孙杰，孙莲萍，向明亮，汪健，李巍松，杜勇，余世耀，金惠明，周莹，陈同辛，吴守义，吴国华，吴晔明，吴皓，吴靖川，吴燕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儿童肿瘤外科学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施诚仁主编；王俊，王秋艳，田怀平，刘锦纷，孙杰，孙莲萍，向明亮，汪健，李巍松，杜勇，余世耀，金惠明，周莹，陈同辛，吴守义，吴国华，吴晔明，吴皓，吴靖川，吴燕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本书出售、求购地址：https://www.jiaokey.com/book/detail/11611494.html</w:t>
      </w:r>
    </w:p>
    <w:p>
      <w:r>
        <w:t>更多相关图书推荐：https://www.jiaokey.com</w:t>
      </w:r>
    </w:p>
    <w:p>
      <w:r>
        <w:t>施诚仁主编；王俊，王秋艳，田怀平，刘锦纷，孙杰，孙莲萍，向明亮，汪健，李巍松，杜勇，余世耀，金惠明，周莹，陈同辛，吴守义，吴国华，吴晔明，吴皓，吴靖川，吴燕 其他作品：https://www.jiaokey.com/tag/施诚仁主编；王俊，王秋艳，田怀平，刘锦纷，孙杰，孙莲萍，向明亮，汪健，李巍松，杜勇，余世耀，金惠明，周莹，陈同辛，吴守义，吴国华，吴晔明，吴皓，吴靖川，吴燕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关键词搜索：https://www.jiaokey.com/tag/儿童肿瘤外科学.html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