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党的十一届三中全会以来安溪大事记  197．12-1998．12</w:t>
      </w:r>
    </w:p>
    <w:p>
      <w:r>
        <w:rPr>
          <w:rFonts w:ascii="宋体" w:hAnsi="宋体" w:eastAsia="宋体"/>
          <w:sz w:val="24"/>
        </w:rPr>
        <w:t>中共安溪县委党史研究室，林秉成，汪小安主编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党的十一届三中全会以来安溪大事记  197．12-1998．12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中共安溪县委党史研究室，林秉成，汪小安主编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本书出售、求购地址：https://www.jiaokey.com/book/detail/11610249.html</w:t>
      </w:r>
    </w:p>
    <w:p>
      <w:r>
        <w:t>更多相关图书推荐：https://www.jiaokey.com</w:t>
      </w:r>
    </w:p>
    <w:p>
      <w:r>
        <w:t>中共安溪县委党史研究室，林秉成，汪小安主编 其他作品：https://www.jiaokey.com/tag/中共安溪县委党史研究室，林秉成，汪小安主编.html</w:t>
      </w:r>
    </w:p>
    <w:p>
      <w:r>
        <w:t>关键词搜索：https://www.jiaokey.com/tag/党的十一届三中全会以来安溪大事记  197．12-1998．12.html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