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书名：议论文读写</w:t>
      </w:r>
    </w:p>
    <w:p>
      <w:r>
        <w:t>作者：阎福新，王建堂，何山，袁凤琴，何淑芬，张剑编</w:t>
      </w:r>
    </w:p>
    <w:p>
      <w:r>
        <w:t>出版社：石家庄：河北少年儿童出版社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议论文读写 评论地址：https://www.jiaokey.com/book/detail/11609381.html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