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书名：益智互动游戏  吉利狗探长  3  幼儿园被盗案  5-6岁</w:t>
      </w:r>
    </w:p>
    <w:p>
      <w:r>
        <w:t>作者：</w:t>
      </w:r>
    </w:p>
    <w:p>
      <w:r>
        <w:t>出版社：长春：吉林美术出版社</w:t>
      </w:r>
    </w:p>
    <w:p>
      <w:r>
        <w:t>出版日期：2006.01</w:t>
      </w:r>
    </w:p>
    <w:p>
      <w:r>
        <w:t>总页数：24</w:t>
      </w:r>
    </w:p>
    <w:p>
      <w:r>
        <w:t>更多请访问教客网: www.jiaokey.com</w:t>
      </w:r>
    </w:p>
    <w:p>
      <w:r>
        <w:t>益智互动游戏  吉利狗探长  3  幼儿园被盗案  5-6岁 评论地址：https://www.jiaokey.com/book/detail/11608252.html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