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书名：赤桑镇  京剧曲谱</w:t>
      </w:r>
    </w:p>
    <w:p>
      <w:r>
        <w:t>作者：李盛泉，王玉田整理；范文硕记谱</w:t>
      </w:r>
    </w:p>
    <w:p>
      <w:r>
        <w:t>出版社：上海：上海文艺出版社</w:t>
      </w:r>
    </w:p>
    <w:p>
      <w:r>
        <w:t>出版日期：1981.07</w:t>
      </w:r>
    </w:p>
    <w:p>
      <w:r>
        <w:t>总页数：27</w:t>
      </w:r>
    </w:p>
    <w:p>
      <w:r>
        <w:t>更多请访问教客网: www.jiaokey.com</w:t>
      </w:r>
    </w:p>
    <w:p>
      <w:r>
        <w:t>赤桑镇  京剧曲谱 评论地址：https://www.jiaokey.com/book/detail/11607422.html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