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书名：二泉映月  民族管弦乐曲·二胡与乐队  五线谱</w:t>
      </w:r>
    </w:p>
    <w:p>
      <w:r>
        <w:t>作者：华彦钧曲；彭修文编配</w:t>
      </w:r>
    </w:p>
    <w:p>
      <w:r>
        <w:t>出版社：北京：人民音乐出版社</w:t>
      </w:r>
    </w:p>
    <w:p>
      <w:r>
        <w:t>出版日期：1980.08</w:t>
      </w:r>
    </w:p>
    <w:p>
      <w:r>
        <w:t>总页数：13</w:t>
      </w:r>
    </w:p>
    <w:p>
      <w:r>
        <w:t>更多请访问教客网: www.jiaokey.com</w:t>
      </w:r>
    </w:p>
    <w:p>
      <w:r>
        <w:t>二泉映月  民族管弦乐曲·二胡与乐队  五线谱 评论地址：https://www.jiaokey.com/book/detail/11607151.html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