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书名：国外实用美术资料  4  底纹</w:t>
      </w:r>
    </w:p>
    <w:p>
      <w:r>
        <w:t>作者：邓佰仁，吴均编</w:t>
      </w:r>
    </w:p>
    <w:p>
      <w:r>
        <w:t>出版社：上海：上海翻译出版公司</w:t>
      </w:r>
    </w:p>
    <w:p>
      <w:r>
        <w:t>出版日期：1987.06</w:t>
      </w:r>
    </w:p>
    <w:p>
      <w:r>
        <w:t>总页数：100</w:t>
      </w:r>
    </w:p>
    <w:p>
      <w:r>
        <w:t>更多请访问教客网: www.jiaokey.com</w:t>
      </w:r>
    </w:p>
    <w:p>
      <w:r>
        <w:t>国外实用美术资料  4  底纹 评论地址：https://www.jiaokey.com/book/detail/11606840.html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