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 第4册  第6分册</w:t>
      </w:r>
    </w:p>
    <w:p>
      <w:r>
        <w:t>作者：（法）亨利·雷蒙恩，古斯塔夫·卡卢利编著；肖曼译</w:t>
      </w:r>
    </w:p>
    <w:p>
      <w:r>
        <w:t>出版社：北京：人民音乐出版社</w:t>
      </w:r>
    </w:p>
    <w:p>
      <w:r>
        <w:t>出版日期：1985.03</w:t>
      </w:r>
    </w:p>
    <w:p>
      <w:r>
        <w:t>总页数：61</w:t>
      </w:r>
    </w:p>
    <w:p>
      <w:r>
        <w:t>更多请访问教客网: www.jiaokey.com</w:t>
      </w:r>
    </w:p>
    <w:p>
      <w:r>
        <w:t>视唱教程  第4册  第6分册 评论地址：https://www.jiaokey.com/book/detail/11606737.html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