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书名：中国当代幽默画家作品选</w:t>
      </w:r>
    </w:p>
    <w:p>
      <w:r>
        <w:t>作者：龙圣明，刘勇果编</w:t>
      </w:r>
    </w:p>
    <w:p>
      <w:r>
        <w:t>出版社：南宁：广西美术出版社</w:t>
      </w:r>
    </w:p>
    <w:p>
      <w:r>
        <w:t>出版日期：1994.08</w:t>
      </w:r>
    </w:p>
    <w:p>
      <w:r>
        <w:t>总页数：121</w:t>
      </w:r>
    </w:p>
    <w:p>
      <w:r>
        <w:t>更多请访问教客网: www.jiaokey.com</w:t>
      </w:r>
    </w:p>
    <w:p>
      <w:r>
        <w:t>中国当代幽默画家作品选 评论地址：https://www.jiaokey.com/book/detail/11606240.html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