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书名：开创国际化办学品牌  打造高校诸多冠军项目</w:t>
      </w:r>
    </w:p>
    <w:p>
      <w:r>
        <w:t>作者：孙明主编</w:t>
      </w:r>
    </w:p>
    <w:p>
      <w:r>
        <w:t>出版社：北京：冶金工业出版社</w:t>
      </w:r>
    </w:p>
    <w:p>
      <w:r>
        <w:t>出版日期：2006.04</w:t>
      </w:r>
    </w:p>
    <w:p>
      <w:r>
        <w:t>总页数：294</w:t>
      </w:r>
    </w:p>
    <w:p>
      <w:r>
        <w:t>更多请访问教客网: www.jiaokey.com</w:t>
      </w:r>
    </w:p>
    <w:p>
      <w:r>
        <w:t>开创国际化办学品牌  打造高校诸多冠军项目 评论地址：https://www.jiaokey.com/book/detail/11601261.html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