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书名：江山重庆  奇迹之乡  重庆文化的壮美基调及其经济潜能</w:t>
      </w:r>
    </w:p>
    <w:p>
      <w:r>
        <w:t>作者：王毅著</w:t>
      </w:r>
    </w:p>
    <w:p>
      <w:r>
        <w:t>出版社：成都：电子科技大学出版社</w:t>
      </w:r>
    </w:p>
    <w:p>
      <w:r>
        <w:t>出版日期：2005.11</w:t>
      </w:r>
    </w:p>
    <w:p>
      <w:r>
        <w:t>总页数：259</w:t>
      </w:r>
    </w:p>
    <w:p>
      <w:r>
        <w:t>更多请访问教客网: www.jiaokey.com</w:t>
      </w:r>
    </w:p>
    <w:p>
      <w:r>
        <w:t>江山重庆  奇迹之乡  重庆文化的壮美基调及其经济潜能 评论地址：https://www.jiaokey.com/book/detail/11600529.html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