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青春的声音  雷抒雁青少年朗诵诗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青春的声音  雷抒雁青少年朗诵诗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儿童文学-朗诵诗(地点: 中国 年代: 现代 学科: 选集) 朗诵诗-儿童文学(地点: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本书出售、求购地址：https://www.jiaokey.com/book/detail/11599480.html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关键词搜索：https://www.jiaokey.com/tag/儿童文学-朗诵诗(地点: 中国 年代: 现代 学科: 选集) 朗诵诗-儿童文学(地点: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